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417"/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5274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white_bg_s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5274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953"/>
            <w:shd w:val="clear" w:color="auto" w:fill="005F60"/>
            <w:vAlign w:val="center"/>
          </w:tcPr>
          <w:p>
            <w:r>
              <w:rPr>
                <w:b/>
                <w:color w:val="FFFFFF"/>
                <w:sz w:val="24"/>
              </w:rPr>
              <w:t>TIM'S FAMILY MEDICAL CLINIC</w:t>
            </w:r>
          </w:p>
          <w:p>
            <w:r>
              <w:rPr>
                <w:i/>
                <w:color w:val="AADDCC"/>
                <w:sz w:val="16"/>
              </w:rPr>
              <w:t>Smart Health. Connected Care. For Kenya's Future.</w:t>
            </w:r>
          </w:p>
          <w:p>
            <w:r>
              <w:rPr>
                <w:color w:val="CCEEDD"/>
                <w:sz w:val="15"/>
              </w:rPr>
              <w:t>Tel: 0715 923 231  |  info@tfmc.co.ke  |  www.tfmc.co.ke  |  Nairobi, Kenya</w:t>
            </w:r>
          </w:p>
        </w:tc>
        <w:tc>
          <w:tcPr>
            <w:tcW w:type="dxa" w:w="2268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TFMC-FORM-001</w:t>
            </w:r>
          </w:p>
          <w:p>
            <w:pPr>
              <w:jc w:val="center"/>
            </w:pPr>
            <w:r>
              <w:rPr>
                <w:color w:val="BBCCFF"/>
                <w:sz w:val="15"/>
              </w:rPr>
              <w:t>Date: 17 May 2026</w:t>
            </w:r>
          </w:p>
          <w:p>
            <w:pPr>
              <w:jc w:val="center"/>
            </w:pPr>
            <w:r>
              <w:rPr>
                <w:i/>
                <w:color w:val="88DDAA"/>
                <w:sz w:val="14"/>
              </w:rPr>
              <w:t>SHA &amp; SHIF Accredited</w:t>
            </w:r>
          </w:p>
        </w:tc>
      </w:tr>
    </w:tbl>
    <w:p/>
    <w:p>
      <w:pPr>
        <w:jc w:val="center"/>
        <w:pBdr>
          <w:bottom w:val="single" w:sz="10" w:space="1" w:color="005F60"/>
        </w:pBdr>
      </w:pPr>
      <w:r>
        <w:rPr>
          <w:b/>
          <w:color w:val="005F60"/>
          <w:sz w:val="30"/>
        </w:rPr>
        <w:t>APPOINTMENT REQUEST FORM</w:t>
      </w:r>
    </w:p>
    <w:p>
      <w:pPr>
        <w:jc w:val="center"/>
      </w:pPr>
      <w:r>
        <w:rPr>
          <w:i/>
          <w:color w:val="5A746F"/>
          <w:sz w:val="19"/>
        </w:rPr>
        <w:t>Please complete all sections marked * and submit to appointments@tfmc.co.ke or hand in at reception</w:t>
      </w:r>
    </w:p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SECTION A — PATIENT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Full Name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As per National ID or Passport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Date of Birth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DD / MM / YYYY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ID / Passport No.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National ID or Passport number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Gender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Male  /  Female  /  Other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Phone Number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Primary contact — WhatsApp capable preferred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Alternative Phone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Optional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Email Address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Optional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Home Address</w:t>
            </w:r>
          </w:p>
        </w:tc>
        <w:tc>
          <w:tcPr>
            <w:tcW w:type="dxa" w:w="4536"/>
          </w:tcPr>
          <w:p/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Next of Kin — Name &amp; Phone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Emergency contact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SECTION B — PAYMENT &amp; INSURANCE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Payment Method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SHA  /  SHIF  /  Cash  /  M-Pesa  /  Private Insurance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SHA / SHIF Number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Present card at registration — number on card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Insurance Company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Name of insurer if applicable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Policy / Member No.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If insured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SECTION C — APPOINTMENT REQUEST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Preferred Date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DD / MM / YYYY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Preferred Time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Morning 7–12  /  Afternoon 12–4  /  Evening 4–6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Service / Department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OPD  /  ANC  /  Lab  /  Pharmacy  /  Chronic Disease  /  Other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Preferred Doctor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Name or leave blank for next available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Reason for Visit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Briefly describe your main concern or symptoms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Current Medications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List all medications including supplements — state None if none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Known Allergies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Medication, food, or environmental — state None if none known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SECTION D — CONSENT</w:t>
      </w:r>
    </w:p>
    <w:p>
      <w:pPr>
        <w:spacing w:after="60"/>
      </w:pPr>
      <w:r>
        <w:rPr>
          <w:b w:val="0"/>
          <w:sz w:val="21"/>
        </w:rPr>
        <w:t>I confirm the information above is accurate and consent to Tim's Family Medical Clinic using it to manage my appointment and health records in accordance with Kenya's Data Protection Act 2019. I understand TFMC may contact me by phone, WhatsApp or email regarding my appointment.</w:t>
      </w:r>
    </w:p>
    <w:p>
      <w:pPr>
        <w:spacing w:before="160"/>
      </w:pP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819"/>
            <w:shd w:val="clear" w:color="auto" w:fill="F4FAF7"/>
          </w:tcPr>
          <w:p>
            <w:r>
              <w:rPr>
                <w:sz w:val="18"/>
              </w:rPr>
              <w:t>_________________________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sz w:val="18"/>
              </w:rPr>
              <w:t>_________________________</w:t>
            </w:r>
          </w:p>
        </w:tc>
      </w:tr>
      <w:tr>
        <w:tc>
          <w:tcPr>
            <w:tcW w:type="dxa" w:w="4819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Patient / Guardian Signature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Witness (if applicable)</w:t>
            </w:r>
          </w:p>
        </w:tc>
      </w:tr>
      <w:tr>
        <w:tc>
          <w:tcPr>
            <w:tcW w:type="dxa" w:w="4819"/>
            <w:shd w:val="clear" w:color="auto" w:fill="F4FAF7"/>
          </w:tcPr>
          <w:p>
            <w:r>
              <w:rPr>
                <w:sz w:val="17"/>
              </w:rPr>
              <w:t>Date: _________________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sz w:val="17"/>
              </w:rPr>
              <w:t>Date: _________________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SECTION E — OFFICE USE ONLY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Appt No.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Doctor Assigned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Room No.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Confirmed By</w:t>
            </w:r>
          </w:p>
        </w:tc>
      </w:tr>
      <w:tr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</w:tbl>
    <w:p/>
    <w:p>
      <w:pPr>
        <w:pBdr>
          <w:bottom w:val="single" w:sz="4" w:space="1" w:color="D9EBE5"/>
        </w:pBdr>
      </w:pPr>
    </w:p>
    <w:p>
      <w:pPr>
        <w:jc w:val="center"/>
      </w:pPr>
      <w:r>
        <w:rPr>
          <w:i/>
          <w:color w:val="5A746F"/>
          <w:sz w:val="15"/>
        </w:rPr>
        <w:t>Tim's Family Medical Clinic Limited  |  Nairobi, Kenya  |  0715 923 231  |  info@tfmc.co.ke  |  17 May 2026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